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6D1E" w14:textId="77777777" w:rsidR="004F2E65" w:rsidRDefault="004F2E6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DF73E2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D.N, Rep. Dom.</w:t>
            </w:r>
            <w:r w:rsidRP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DF73E2">
                <w:rPr>
                  <w:rStyle w:val="Hipervnculo"/>
                  <w:rFonts w:ascii="Times New Roman" w:hAnsi="Times New Roman" w:cs="Times New Roman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757E33">
                <w:rPr>
                  <w:rStyle w:val="Hipervnculo"/>
                  <w:rFonts w:ascii="Times New Roman" w:hAnsi="Times New Roman" w:cs="Times New Roman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F73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2A67ADF6" w:rsidR="0046741C" w:rsidRPr="00D746DC" w:rsidRDefault="009A4D83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3425549C" w:rsidR="009F399A" w:rsidRPr="00D746DC" w:rsidRDefault="00DF73E2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1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  <w: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4F250B" w14:textId="0C26DB04" w:rsidR="003911B3" w:rsidRPr="00D746DC" w:rsidRDefault="00917BB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DF73E2"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CF8CDF3" w:rsidR="003911B3" w:rsidRPr="00D746DC" w:rsidRDefault="00DF73E2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https://prensadelpresidente.gob.do/transparencia/index.php/base-legal/category/326-decretos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5200D" w:rsidRPr="00D746DC" w14:paraId="06728A86" w14:textId="77777777" w:rsidTr="004D6AE6">
        <w:tc>
          <w:tcPr>
            <w:tcW w:w="3397" w:type="dxa"/>
          </w:tcPr>
          <w:p w14:paraId="483C7E46" w14:textId="398A58E7" w:rsidR="0065200D" w:rsidRPr="0065200D" w:rsidRDefault="0065200D" w:rsidP="004D6AE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 xml:space="preserve">esolución No. DPP-01-2023 Dispone la Reestructuración del Comité de Compras y Contrataciones de la Dirección de Prensa del </w:t>
            </w:r>
            <w:proofErr w:type="gramStart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Default="00917BBD" w:rsidP="004D6AE6">
            <w:pPr>
              <w:jc w:val="both"/>
            </w:pPr>
            <w:hyperlink r:id="rId14" w:history="1">
              <w:r w:rsidR="0065200D" w:rsidRPr="001A6E97">
                <w:rPr>
                  <w:rStyle w:val="Hipervnculo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D746DC" w:rsidRDefault="0065200D" w:rsidP="004D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0DEF85D2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D8528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451CC640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2D9BEACD" w:rsidR="0095776A" w:rsidRPr="00D746DC" w:rsidRDefault="00DF73E2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16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58ABC98D" w:rsidR="00892E15" w:rsidRDefault="00DF73E2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17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E44ED11" w:rsidR="00F1041A" w:rsidRPr="00D746DC" w:rsidRDefault="00DF73E2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1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2CCF76AE" w:rsidR="00120E1D" w:rsidRPr="00D746DC" w:rsidRDefault="00DF73E2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20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B52299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48796E20" w:rsidR="003408CE" w:rsidRPr="00D746DC" w:rsidRDefault="00DF73E2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t xml:space="preserve"> </w:t>
            </w:r>
            <w:hyperlink r:id="rId2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30BFC0" w:rsidR="003408CE" w:rsidRPr="00D746DC" w:rsidRDefault="00DF73E2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t xml:space="preserve"> </w:t>
            </w:r>
            <w:hyperlink r:id="rId2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1C8E27DC" w:rsidR="003A763B" w:rsidRPr="00D746DC" w:rsidRDefault="00DF73E2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23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2F7BDCDA" w:rsidR="00AC305D" w:rsidRPr="00D746DC" w:rsidRDefault="00DF73E2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24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917BBD" w:rsidP="003408CE">
            <w:hyperlink r:id="rId25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917BBD" w:rsidP="003408CE">
            <w:pPr>
              <w:jc w:val="both"/>
            </w:pPr>
            <w:hyperlink r:id="rId26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13BB920D" w14:textId="30A8FBCE" w:rsidR="003408CE" w:rsidRDefault="00917BBD" w:rsidP="003408CE">
            <w:pPr>
              <w:jc w:val="both"/>
            </w:pPr>
            <w:hyperlink r:id="rId27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</w:t>
              </w:r>
              <w:r w:rsidR="009E5A03" w:rsidRPr="001825DE">
                <w:rPr>
                  <w:rStyle w:val="Hipervnculo"/>
                </w:rPr>
                <w:lastRenderedPageBreak/>
                <w:t>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917BBD" w:rsidP="003408CE">
            <w:pPr>
              <w:jc w:val="both"/>
            </w:pPr>
            <w:hyperlink r:id="rId28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917BBD" w:rsidP="003408CE">
            <w:pPr>
              <w:jc w:val="both"/>
            </w:pPr>
            <w:hyperlink r:id="rId29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917BBD" w:rsidP="003408CE">
            <w:pPr>
              <w:jc w:val="both"/>
            </w:pPr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917BBD" w:rsidP="003408CE">
            <w:pPr>
              <w:jc w:val="both"/>
            </w:pPr>
            <w:hyperlink r:id="rId31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917BBD" w:rsidP="003408CE">
            <w:hyperlink r:id="rId32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917BBD" w:rsidP="003408CE">
            <w:pPr>
              <w:jc w:val="both"/>
            </w:pPr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917BB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917BBD" w:rsidP="003408CE">
            <w:hyperlink r:id="rId35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917BBD" w:rsidP="003408CE">
            <w:hyperlink r:id="rId36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917BBD" w:rsidP="003408CE">
            <w:hyperlink r:id="rId37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349F4" w:rsidRPr="00D746D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br/>
            </w:r>
            <w:r w:rsidRPr="00C05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Decreto 416-23</w:t>
            </w:r>
            <w:r w:rsidRPr="00C05C4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3DB6B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A9EDA" w14:textId="5FD8D7DA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Default="00917BBD" w:rsidP="001349F4">
            <w:pPr>
              <w:jc w:val="center"/>
            </w:pPr>
            <w:hyperlink r:id="rId38" w:history="1">
              <w:r w:rsidR="001349F4" w:rsidRPr="00922847">
                <w:rPr>
                  <w:rStyle w:val="Hipervnculo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Default="001349F4" w:rsidP="001349F4">
            <w:pPr>
              <w:jc w:val="both"/>
            </w:pPr>
          </w:p>
        </w:tc>
        <w:tc>
          <w:tcPr>
            <w:tcW w:w="1530" w:type="dxa"/>
          </w:tcPr>
          <w:p w14:paraId="7C30D8A5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C4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14 </w:t>
            </w:r>
            <w:r w:rsidRPr="00C05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septiembre de 2023</w:t>
            </w:r>
          </w:p>
          <w:p w14:paraId="78F43390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6B24CE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6FD8A9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21F18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A9DFA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B2966" w14:textId="5F3198F0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Default="00917BBD" w:rsidP="001349F4">
            <w:pPr>
              <w:jc w:val="both"/>
            </w:pPr>
            <w:hyperlink r:id="rId39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Default="00917BBD" w:rsidP="001349F4">
            <w:pPr>
              <w:jc w:val="both"/>
            </w:pPr>
            <w:hyperlink r:id="rId40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6BFCCF02" w:rsidR="001349F4" w:rsidRPr="00D746DC" w:rsidRDefault="00DF73E2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1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9A7A0A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42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9A7A0A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28139413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3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B85CDF7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4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43B3F1C1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5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3010A570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6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35859200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7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917BBD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ooltip="Decreto69409quecreaelSistema311deDenunciasQuejasyReclamaciones.pdf (10428b)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349F4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5BC49D0D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4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D746DC" w:rsidRDefault="00917BBD" w:rsidP="00134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0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63F2E45A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5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3D63709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5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C76040D" w14:textId="24316CD7" w:rsidR="001349F4" w:rsidRPr="00D746DC" w:rsidRDefault="00917BBD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D746DC" w:rsidRDefault="00917BBD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68EA5110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55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D746DC" w:rsidRDefault="00917BBD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D746DC" w:rsidRDefault="00917BBD" w:rsidP="001349F4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7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D746DC" w:rsidRDefault="00917BBD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0F5F022B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F6E4793" w:rsidR="000A6F10" w:rsidRPr="00D746DC" w:rsidRDefault="00C058A9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5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5BAAFD60" w:rsidR="007D0CC9" w:rsidRPr="00D746DC" w:rsidRDefault="00C058A9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0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917BBD" w:rsidP="00081358">
            <w:hyperlink r:id="rId61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43B3EAAE" w:rsidR="0001600B" w:rsidRPr="00D746DC" w:rsidRDefault="00C058A9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6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0227F79C" w:rsidR="005D71C0" w:rsidRPr="00D746DC" w:rsidRDefault="00C058A9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3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917BBD" w:rsidP="00DA65B4">
            <w:pPr>
              <w:jc w:val="both"/>
            </w:pPr>
            <w:hyperlink r:id="rId64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917BB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917BBD" w:rsidP="00E03FF5">
            <w:pPr>
              <w:jc w:val="center"/>
            </w:pPr>
            <w:hyperlink r:id="rId66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8FBA8C1" w:rsidR="00F521FA" w:rsidRPr="00D746D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67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5B856144" w:rsidR="00F521FA" w:rsidRPr="00D746D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68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117C9B4F" w:rsidR="004C7356" w:rsidRPr="00D746DC" w:rsidRDefault="00C058A9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6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B4D10EC" w14:textId="3E2AEE9E" w:rsidR="009A4D83" w:rsidRDefault="00917BBD" w:rsidP="003247A4">
            <w:pPr>
              <w:pStyle w:val="Prrafodelista"/>
              <w:ind w:left="0"/>
              <w:jc w:val="center"/>
            </w:pPr>
            <w:hyperlink r:id="rId70" w:history="1">
              <w:r w:rsidR="009A4D83" w:rsidRPr="00EA7712">
                <w:rPr>
                  <w:rStyle w:val="Hipervnculo"/>
                </w:rPr>
                <w:t>https://prensadelpresidente.gob.do/transparencia/index.php/oai/estadisticas-y-balances-de-la-gestion-oai/category/1378-1er-trimestre</w:t>
              </w:r>
            </w:hyperlink>
          </w:p>
          <w:p w14:paraId="3F1BC29F" w14:textId="47E6C62A" w:rsidR="003247A4" w:rsidRPr="000758E0" w:rsidRDefault="00C058A9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1440" w:type="dxa"/>
          </w:tcPr>
          <w:p w14:paraId="1EAECA30" w14:textId="77777777" w:rsidR="003E0CFE" w:rsidRDefault="009A4D83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</w:t>
            </w:r>
            <w:r w:rsidR="00E61A9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D335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0758E0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842FC61" w14:textId="47EA5089" w:rsidR="000517DA" w:rsidRDefault="00917BBD" w:rsidP="006856B7">
            <w:pPr>
              <w:contextualSpacing/>
              <w:jc w:val="both"/>
            </w:pPr>
            <w:hyperlink r:id="rId71" w:history="1">
              <w:r w:rsidR="00D3350C" w:rsidRPr="00434567">
                <w:rPr>
                  <w:rStyle w:val="Hipervnculo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2D7922AE" w14:textId="2997F8F0" w:rsidR="00D3350C" w:rsidRPr="00D746D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B6A4CEF" w:rsidR="00576078" w:rsidRPr="00D746DC" w:rsidRDefault="00C058A9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7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E15340" w14:textId="7064787E" w:rsidR="006856B7" w:rsidRDefault="00917BBD" w:rsidP="006856B7">
            <w:pPr>
              <w:jc w:val="both"/>
            </w:pPr>
            <w:hyperlink r:id="rId73" w:history="1">
              <w:r w:rsidR="00D3350C" w:rsidRPr="00434567">
                <w:rPr>
                  <w:rStyle w:val="Hipervnculo"/>
                </w:rPr>
                <w:t>https://prensadelpresidente.gob.do/transparencia/index.php/oai/informacion-clasificada/category/1306-2024</w:t>
              </w:r>
            </w:hyperlink>
          </w:p>
          <w:p w14:paraId="5A14EF76" w14:textId="00463ABD" w:rsidR="00D3350C" w:rsidRPr="00D746DC" w:rsidRDefault="00D3350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2021BB00" w:rsidR="006856B7" w:rsidRPr="00D746DC" w:rsidRDefault="009A4D83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5E7A62A" w:rsidR="006856B7" w:rsidRDefault="00C058A9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74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D746D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700CF06" w14:textId="3CD48F7A" w:rsidR="00F1104B" w:rsidRDefault="00917BBD" w:rsidP="006856B7">
            <w:pPr>
              <w:jc w:val="both"/>
            </w:pPr>
            <w:hyperlink r:id="rId75" w:history="1">
              <w:r w:rsidR="00F1104B" w:rsidRPr="002F1649">
                <w:rPr>
                  <w:rStyle w:val="Hipervnculo"/>
                </w:rPr>
                <w:t>https://prensadelpresidente.gob.do/transparencia/index.php/oai/indice-de-transparencia-estandarizado/category/1422-febrero</w:t>
              </w:r>
            </w:hyperlink>
          </w:p>
          <w:p w14:paraId="3F704BC0" w14:textId="5BFB3109" w:rsidR="00F1104B" w:rsidRPr="00F1104B" w:rsidRDefault="00F1104B" w:rsidP="006856B7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5216DA18" w14:textId="5A0CDE1A" w:rsidR="006856B7" w:rsidRPr="0025260E" w:rsidRDefault="00F1104B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1CDDA9A1" w:rsidR="00A0303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C13A62" w14:textId="55E9CAF2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7DCF" w14:textId="0AB62427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959741" w14:textId="6DD85D18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7862AC" w14:textId="456E2B30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073C81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95895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63DDB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99B9BD" w14:textId="77777777" w:rsidR="0045494B" w:rsidRPr="00D746DC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917BBD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68AFC84A" w:rsidR="00E0764F" w:rsidRPr="00D746DC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77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71C6960" w14:textId="78218C79" w:rsidR="00105FE5" w:rsidRDefault="00917BBD" w:rsidP="00E0764F">
            <w:pPr>
              <w:pStyle w:val="Prrafodelista"/>
              <w:ind w:left="0"/>
              <w:jc w:val="center"/>
            </w:pPr>
            <w:hyperlink r:id="rId78" w:history="1">
              <w:r w:rsidR="009B1CBB" w:rsidRPr="00434567">
                <w:rPr>
                  <w:rStyle w:val="Hipervnculo"/>
                </w:rPr>
                <w:t>https://prensadelpresidente.gob.do/transparencia/phocadownload/PlanEstrategico/2024/POA2024/PLAN%20OPERATIVO%20ANUAL%20POA%202024.pdf</w:t>
              </w:r>
            </w:hyperlink>
          </w:p>
          <w:p w14:paraId="03ACFAB6" w14:textId="77777777" w:rsidR="009B1CBB" w:rsidRPr="00D746DC" w:rsidRDefault="009B1CBB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ADCAC0C" w14:textId="606B2A5F" w:rsidR="00F61A35" w:rsidRDefault="00917BBD" w:rsidP="00E61A90">
            <w:pPr>
              <w:jc w:val="both"/>
            </w:pPr>
            <w:hyperlink r:id="rId79" w:history="1">
              <w:r w:rsidR="00257F3C" w:rsidRPr="00EA7712">
                <w:rPr>
                  <w:rStyle w:val="Hipervnculo"/>
                </w:rPr>
                <w:t>https://prensadelpresidente.gob.do/transparencia/phocadownload/Presupuesto/2024/InformesTrimestralesPOA2024/1ER.Trimestre/Informes%20Trimestrales%20POA%20Trimestre%20-Enero-Marzo%202024.pdf</w:t>
              </w:r>
            </w:hyperlink>
          </w:p>
          <w:p w14:paraId="4D610827" w14:textId="0C8B1BE6" w:rsidR="00257F3C" w:rsidRPr="00D746DC" w:rsidRDefault="00257F3C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591F61D6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917BBD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tooltip="Informes de logros y/o seguimiento del Plan estratégico" w:history="1">
              <w:r w:rsidR="00641EA2"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Default="00917BBD" w:rsidP="008508C6">
            <w:pPr>
              <w:pStyle w:val="Prrafodelista"/>
              <w:ind w:left="0"/>
              <w:jc w:val="center"/>
              <w:rPr>
                <w:color w:val="FF0000"/>
              </w:rPr>
            </w:pPr>
            <w:hyperlink r:id="rId81" w:history="1">
              <w:r w:rsidR="003247A4" w:rsidRPr="00162F8C">
                <w:rPr>
                  <w:rStyle w:val="Hipervnculo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F61A35" w:rsidRDefault="003247A4" w:rsidP="008508C6">
            <w:pPr>
              <w:pStyle w:val="Prrafodelista"/>
              <w:ind w:left="0"/>
              <w:jc w:val="center"/>
              <w:rPr>
                <w:color w:val="FF0000"/>
              </w:rPr>
            </w:pPr>
          </w:p>
          <w:p w14:paraId="697F97FD" w14:textId="4BA83F1F" w:rsidR="00E77F8D" w:rsidRPr="00F61A35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16EE44" w14:textId="29BF60ED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F61CBF" w14:textId="55B98B26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94289" w14:textId="77777777" w:rsidR="002E2214" w:rsidRDefault="002E221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1C20BF" w14:textId="34212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F3BF2B" w14:textId="77777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E5FF03" w14:textId="39E5D9F5" w:rsidR="009B1CBB" w:rsidRPr="00D746DC" w:rsidRDefault="008E2C3E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C3E">
              <w:t>https://prensadelpresidente.gob.do/transparencia/index.php/publicaciones-t/category/1309-2024</w:t>
            </w:r>
          </w:p>
        </w:tc>
        <w:tc>
          <w:tcPr>
            <w:tcW w:w="1440" w:type="dxa"/>
          </w:tcPr>
          <w:p w14:paraId="1174D854" w14:textId="174EDD72" w:rsidR="00DA65B4" w:rsidRPr="00D746DC" w:rsidRDefault="008E2C3E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4D2AD92" w14:textId="5DE1AD32" w:rsidR="00F61A35" w:rsidRDefault="00917BBD" w:rsidP="00E61A90">
            <w:pPr>
              <w:jc w:val="both"/>
            </w:pPr>
            <w:hyperlink r:id="rId82" w:history="1">
              <w:r w:rsidR="008E2C3E" w:rsidRPr="00EA7712">
                <w:rPr>
                  <w:rStyle w:val="Hipervnculo"/>
                </w:rPr>
                <w:t>https://prensadelpresidente.gob.do/transparencia/index.php/estadisticas/category/1381-1er-trimestre</w:t>
              </w:r>
            </w:hyperlink>
          </w:p>
          <w:p w14:paraId="1E9997B5" w14:textId="2A0E25EF" w:rsidR="008E2C3E" w:rsidRPr="00D746DC" w:rsidRDefault="008E2C3E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851495F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FF9C4A3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99056" w14:textId="2022F51B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21D9AF" w14:textId="45A8F65A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FFA432" w14:textId="77777777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917BBD" w:rsidP="00DA65B4">
            <w:hyperlink r:id="rId83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917BBD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4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7F00E1C9" w14:textId="27C32BED" w:rsidR="003247A4" w:rsidRDefault="00917BBD" w:rsidP="00E61A90">
            <w:hyperlink r:id="rId85" w:history="1">
              <w:r w:rsidR="008E2C3E" w:rsidRPr="00EA7712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https://prensadelpresidente.gob.do/transparencia/index.php/acceso-al-311/estadisticas-de-las-quejas-reclamaciones-y-sugerencias-recibidas-a-traves-del-311/category/1383-1er-trimestre</w:t>
              </w:r>
            </w:hyperlink>
          </w:p>
          <w:p w14:paraId="20E6FE09" w14:textId="49FEFF9E" w:rsidR="008E2C3E" w:rsidRPr="00D746DC" w:rsidRDefault="008E2C3E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0BE2627B" w:rsidR="00E61A90" w:rsidRPr="00D746DC" w:rsidRDefault="00F61A35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9912C6" w:rsidRDefault="0046408F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9912C6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Default="00917BBD" w:rsidP="0046408F">
            <w:pPr>
              <w:rPr>
                <w:color w:val="FF0000"/>
              </w:rPr>
            </w:pPr>
            <w:hyperlink r:id="rId86" w:history="1">
              <w:r w:rsidR="009912C6" w:rsidRPr="00162F8C">
                <w:rPr>
                  <w:rStyle w:val="Hipervnculo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C751A3" w:rsidRDefault="009912C6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9912C6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9912C6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9912C6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758D06" w14:textId="77777777" w:rsidR="00C751A3" w:rsidRDefault="00C751A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917BBD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917BBD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8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506172" w14:textId="3D1FB9F9" w:rsidR="005C0552" w:rsidRDefault="00917BBD" w:rsidP="00055B87">
            <w:hyperlink r:id="rId89" w:history="1">
              <w:r w:rsidR="009B1CBB" w:rsidRPr="00434567">
                <w:rPr>
                  <w:rStyle w:val="Hipervnculo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D746DC" w:rsidRDefault="009B1CBB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81EAD5" w14:textId="2BEFF5CB" w:rsidR="00562C2F" w:rsidRDefault="00917BBD" w:rsidP="00055B87">
            <w:hyperlink r:id="rId90" w:history="1">
              <w:r w:rsidR="009B1CBB" w:rsidRPr="00434567">
                <w:rPr>
                  <w:rStyle w:val="Hipervnculo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D746DC" w:rsidRDefault="009B1CBB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917BBD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1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AB4608" w14:textId="3505A97F" w:rsidR="000F7B28" w:rsidRDefault="00917BBD" w:rsidP="00055B87">
            <w:hyperlink r:id="rId92" w:history="1">
              <w:r w:rsidR="00AD4FDD" w:rsidRPr="00EA7712">
                <w:rPr>
                  <w:rStyle w:val="Hipervnculo"/>
                </w:rPr>
                <w:t>https://prensadelpresidente.gob.do/transparencia/index.php/presupuesto/ejecucion-del-presupuesto/category/1384-marzo</w:t>
              </w:r>
            </w:hyperlink>
          </w:p>
          <w:p w14:paraId="7076BDC8" w14:textId="412086AD" w:rsidR="00AD4FDD" w:rsidRPr="0011106B" w:rsidRDefault="00AD4FDD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6EDB8C6E" w:rsidR="008F7A06" w:rsidRPr="002438FC" w:rsidRDefault="00AD4FDD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D16B10B" w14:textId="62C6714B" w:rsidR="00292713" w:rsidRDefault="00917BBD" w:rsidP="000F18C4">
            <w:hyperlink r:id="rId93" w:history="1">
              <w:r w:rsidR="00F701CF" w:rsidRPr="00EA7712">
                <w:rPr>
                  <w:rStyle w:val="Hipervnculo"/>
                </w:rPr>
                <w:t>https://prensadelpresidente.gob.do/transparencia/index.php/presupuesto/ejecucion-del-presupuesto/category/1385-1er-trimestre</w:t>
              </w:r>
            </w:hyperlink>
          </w:p>
          <w:p w14:paraId="4575F76F" w14:textId="3AFE5B11" w:rsidR="00F701CF" w:rsidRPr="00D746DC" w:rsidRDefault="00F701CF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63946173" w:rsidR="000F18C4" w:rsidRPr="00D746DC" w:rsidRDefault="00F61A35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Enero-</w:t>
            </w:r>
            <w:proofErr w:type="gramStart"/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7F88999" w14:textId="3BF11250" w:rsidR="00292713" w:rsidRDefault="00917BBD" w:rsidP="00055B87">
            <w:hyperlink r:id="rId94" w:history="1">
              <w:r w:rsidR="00292713" w:rsidRPr="00162F8C">
                <w:rPr>
                  <w:rStyle w:val="Hipervnculo"/>
                </w:rPr>
                <w:t>https://prensadelpresidente.gob.do/transparencia/phocadownload/Presupuesto/InformeSemestralFisicoFinanciero/2023/2DOSEMESTRE/Informe%20Fisico%20Financiero%20Semestral%20Julio-%20Diciembre%202023.pdf</w:t>
              </w:r>
            </w:hyperlink>
          </w:p>
          <w:p w14:paraId="7B5483C8" w14:textId="7A4734DE" w:rsidR="00292713" w:rsidRPr="00D746DC" w:rsidRDefault="00292713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45C6ACC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="00352A11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E82B12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33F7B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41B93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716C88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0ECA1E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9D4FC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71CC3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9B3C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E49CDD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F16946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0F7B28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0F7B2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08399BB" w14:textId="5AD0F0FC" w:rsidR="003C64B3" w:rsidRDefault="00917BBD" w:rsidP="002A261D">
            <w:pPr>
              <w:shd w:val="clear" w:color="auto" w:fill="FFFFFF"/>
              <w:spacing w:after="60" w:line="300" w:lineRule="atLeast"/>
              <w:jc w:val="center"/>
            </w:pPr>
            <w:hyperlink r:id="rId95" w:history="1">
              <w:r w:rsidR="00F701CF" w:rsidRPr="00EA7712">
                <w:rPr>
                  <w:rStyle w:val="Hipervnculo"/>
                </w:rPr>
                <w:t>https://prensadelpresidente.gob.do/transparencia/index.php/recursos-humanos/nomina/category/1386-marzo</w:t>
              </w:r>
            </w:hyperlink>
          </w:p>
          <w:p w14:paraId="7A462E20" w14:textId="099581F7" w:rsidR="00F701CF" w:rsidRPr="000F7B28" w:rsidRDefault="00F701CF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194617FA" w:rsidR="008F7A06" w:rsidRPr="00D746DC" w:rsidRDefault="00F701C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</w:t>
            </w:r>
            <w:r w:rsidR="001967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92293D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1967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3FC9" w14:textId="21205F23" w:rsidR="008F7A06" w:rsidRDefault="00917BBD" w:rsidP="008F7A06">
            <w:pPr>
              <w:shd w:val="clear" w:color="auto" w:fill="FFFFFF"/>
            </w:pPr>
            <w:hyperlink r:id="rId96" w:history="1">
              <w:r w:rsidR="00B26558" w:rsidRPr="00434567">
                <w:rPr>
                  <w:rStyle w:val="Hipervnculo"/>
                </w:rPr>
                <w:t>https://prensadelpresidente.gob.do/transparencia/index.php/recursos-humanos/jubilaciones-pensiones-y-retiros/category/1296-2024</w:t>
              </w:r>
            </w:hyperlink>
          </w:p>
          <w:p w14:paraId="571606E8" w14:textId="77777777" w:rsidR="00B26558" w:rsidRPr="00D746DC" w:rsidRDefault="00B26558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4B854367" w:rsidR="00AE67C9" w:rsidRPr="00D746DC" w:rsidRDefault="00F701C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</w:t>
            </w:r>
            <w:r w:rsidR="00B2655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92293D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B2655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917BBD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917BBD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917BBD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9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1D2CB5A7" w14:textId="32CD21F3" w:rsidR="00834ED4" w:rsidRDefault="00917BBD" w:rsidP="00EA5090">
            <w:pPr>
              <w:shd w:val="clear" w:color="auto" w:fill="FFFFFF"/>
            </w:pPr>
            <w:hyperlink r:id="rId100" w:history="1">
              <w:r w:rsidR="000F7B28" w:rsidRPr="000F69A1">
                <w:rPr>
                  <w:rStyle w:val="Hipervnculo"/>
                </w:rPr>
                <w:t>https://prensadelpresidente.gob.do/transparencia/index.php/recursos-humanos/jubilaciones-pensiones-y-retiros/category/1296-2024</w:t>
              </w:r>
            </w:hyperlink>
          </w:p>
          <w:p w14:paraId="3D148B0A" w14:textId="5D6B585A" w:rsidR="000F7B28" w:rsidRPr="00D746DC" w:rsidRDefault="000F7B28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23B15DEE" w:rsidR="00DA65B4" w:rsidRDefault="00F701CF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</w:t>
            </w:r>
            <w:r w:rsidR="000F7B2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F7B2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D746DC" w:rsidRDefault="00AE67C9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1B64A4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617FCE2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502818B3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414D5E51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917BBD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101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FEED7E9" w14:textId="48C78714" w:rsidR="00641EA2" w:rsidRDefault="00917BBD" w:rsidP="00641EA2">
            <w:pPr>
              <w:shd w:val="clear" w:color="auto" w:fill="FFFFFF"/>
            </w:pPr>
            <w:hyperlink r:id="rId102" w:history="1">
              <w:r w:rsidR="004B7E7C" w:rsidRPr="00434567">
                <w:rPr>
                  <w:rStyle w:val="Hipervnculo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D746D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</w:t>
            </w:r>
            <w:r w:rsidR="004B7E7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A01E53" w14:textId="7CDA923A" w:rsidR="00605EE0" w:rsidRDefault="00AE0DE1" w:rsidP="002E185D">
            <w:pPr>
              <w:shd w:val="clear" w:color="auto" w:fill="FFFFFF"/>
            </w:pPr>
            <w:r>
              <w:t xml:space="preserve"> </w:t>
            </w:r>
            <w:hyperlink r:id="rId103" w:history="1">
              <w:r w:rsidR="003757AA" w:rsidRPr="00EA7712">
                <w:rPr>
                  <w:rStyle w:val="Hipervnculo"/>
                </w:rPr>
                <w:t>https://prensadelpresidente.gob.do/transparencia/index.php/compras-y-contrataciones/licitaciones-publicas/category/1403-marzo</w:t>
              </w:r>
            </w:hyperlink>
          </w:p>
          <w:p w14:paraId="77D07F92" w14:textId="0396648E" w:rsidR="003757AA" w:rsidRPr="00D746DC" w:rsidRDefault="003757AA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30CA99ED" w:rsidR="002E185D" w:rsidRPr="00D746DC" w:rsidRDefault="001E1DFE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AE67C9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0F7B2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917BBD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4" w:tooltip="Licitaciones restringid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65B1DAA" w14:textId="541CD69B" w:rsidR="000F7B28" w:rsidRDefault="00917BBD" w:rsidP="00605EE0">
            <w:pPr>
              <w:pStyle w:val="Prrafodelista"/>
              <w:ind w:left="0"/>
              <w:jc w:val="center"/>
            </w:pPr>
            <w:hyperlink r:id="rId105" w:history="1">
              <w:r w:rsidR="003757AA" w:rsidRPr="00EA7712">
                <w:rPr>
                  <w:rStyle w:val="Hipervnculo"/>
                </w:rPr>
                <w:t>https://prensadelpresidente.gob.do/transparencia/index.php/compras-y-contrataciones/licitaciones-restringidas/category/1402-marzo</w:t>
              </w:r>
            </w:hyperlink>
          </w:p>
          <w:p w14:paraId="31FE7635" w14:textId="32D155CF" w:rsidR="003757AA" w:rsidRPr="00D746DC" w:rsidRDefault="003757AA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6168CCD4" w:rsidR="00605EE0" w:rsidRPr="00D746DC" w:rsidRDefault="001E1DFE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917BBD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6" w:tooltip="Sorteos de Obr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0D12D93" w14:textId="3DF6C7AC" w:rsidR="003C64B3" w:rsidRDefault="00917BBD" w:rsidP="00605EE0">
            <w:pPr>
              <w:shd w:val="clear" w:color="auto" w:fill="FFFFFF"/>
            </w:pPr>
            <w:hyperlink r:id="rId107" w:history="1">
              <w:r w:rsidR="003757AA" w:rsidRPr="00EA7712">
                <w:rPr>
                  <w:rStyle w:val="Hipervnculo"/>
                </w:rPr>
                <w:t>https://prensadelpresidente.gob.do/transparencia/index.php/compras-y-contrataciones/sorteos-de-obras/category/1404-marzo</w:t>
              </w:r>
            </w:hyperlink>
          </w:p>
          <w:p w14:paraId="0F5DC112" w14:textId="16E61C2C" w:rsidR="003757AA" w:rsidRPr="00D746DC" w:rsidRDefault="003757AA" w:rsidP="00605EE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2BC606AD" w:rsidR="00605EE0" w:rsidRPr="00D746DC" w:rsidRDefault="001E1DFE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854B9CE" w14:textId="141EB286" w:rsidR="0029414B" w:rsidRDefault="00917BBD" w:rsidP="00605EE0">
            <w:pPr>
              <w:shd w:val="clear" w:color="auto" w:fill="FFFFFF"/>
              <w:spacing w:line="200" w:lineRule="atLeast"/>
            </w:pPr>
            <w:hyperlink r:id="rId108" w:history="1">
              <w:r w:rsidR="003772BC" w:rsidRPr="00EA7712">
                <w:rPr>
                  <w:rStyle w:val="Hipervnculo"/>
                </w:rPr>
                <w:t>https://prensadelpresidente.gob.do/transparencia/index.php/compras-y-contrataciones/comparaciones-de-precios/category/1399-marzo</w:t>
              </w:r>
            </w:hyperlink>
          </w:p>
          <w:p w14:paraId="7A73779C" w14:textId="73ACE79B" w:rsidR="003772BC" w:rsidRPr="00D746DC" w:rsidRDefault="003772BC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C083AC" w14:textId="409BC2E0" w:rsidR="00605EE0" w:rsidRPr="00D746DC" w:rsidRDefault="001E1DFE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B5B52C" w14:textId="42AE3DC3" w:rsidR="0029414B" w:rsidRDefault="00917BBD" w:rsidP="00605EE0">
            <w:pPr>
              <w:shd w:val="clear" w:color="auto" w:fill="FFFFFF"/>
              <w:jc w:val="both"/>
            </w:pPr>
            <w:hyperlink r:id="rId109" w:history="1">
              <w:r w:rsidR="00652C63" w:rsidRPr="00EA7712">
                <w:rPr>
                  <w:rStyle w:val="Hipervnculo"/>
                </w:rPr>
                <w:t>https://prensadelpresidente.gob.do/transparencia/index.php/compras-y-contrataciones/subasta-inversa/category/1398-marzo</w:t>
              </w:r>
            </w:hyperlink>
          </w:p>
          <w:p w14:paraId="0110E507" w14:textId="6001889E" w:rsidR="00652C63" w:rsidRPr="007D3090" w:rsidRDefault="00652C63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52F7DC12" w:rsidR="00605EE0" w:rsidRPr="00AE67C9" w:rsidRDefault="001E1DFE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CF6852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CF6852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CF6852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36D226F1" w14:textId="13D4A0DA" w:rsidR="0029414B" w:rsidRPr="004E24E7" w:rsidRDefault="00917BBD" w:rsidP="00605EE0">
            <w:pPr>
              <w:shd w:val="clear" w:color="auto" w:fill="FFFFFF"/>
              <w:jc w:val="both"/>
              <w:rPr>
                <w:lang w:val="en-029"/>
              </w:rPr>
            </w:pPr>
            <w:hyperlink r:id="rId110" w:history="1">
              <w:r w:rsidR="00F1104B" w:rsidRPr="004E24E7">
                <w:rPr>
                  <w:rStyle w:val="Hipervnculo"/>
                  <w:lang w:val="en-029"/>
                </w:rPr>
                <w:t>https://prensadelpresidente.gob.do/transparencia/index.php/compras-y-contrataciones/compras-menores/category/1416-marzo</w:t>
              </w:r>
            </w:hyperlink>
          </w:p>
          <w:p w14:paraId="2D5E589A" w14:textId="3D2D1D55" w:rsidR="00F1104B" w:rsidRPr="00CF6852" w:rsidRDefault="00F1104B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033242B1" w:rsidR="00605EE0" w:rsidRPr="00AE67C9" w:rsidRDefault="001E1DFE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70FE89F" w14:textId="77777777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453AD0">
        <w:trPr>
          <w:trHeight w:val="1132"/>
        </w:trPr>
        <w:tc>
          <w:tcPr>
            <w:tcW w:w="3396" w:type="dxa"/>
          </w:tcPr>
          <w:p w14:paraId="1468320D" w14:textId="44DE09A3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D746D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2C7DE07" w14:textId="7BB350CA" w:rsidR="0029414B" w:rsidRDefault="00917BBD" w:rsidP="00605EE0">
            <w:pPr>
              <w:shd w:val="clear" w:color="auto" w:fill="FFFFFF"/>
              <w:jc w:val="both"/>
            </w:pPr>
            <w:hyperlink r:id="rId111" w:history="1">
              <w:r w:rsidR="00F1104B" w:rsidRPr="002F1649">
                <w:rPr>
                  <w:rStyle w:val="Hipervnculo"/>
                </w:rPr>
                <w:t>https://prensadelpresidente.gob.do/transparencia/index.php/compras-y-contrataciones/relacion-de-compras-por-debajo-del umbral/</w:t>
              </w:r>
              <w:proofErr w:type="spellStart"/>
              <w:r w:rsidR="00F1104B" w:rsidRPr="002F1649">
                <w:rPr>
                  <w:rStyle w:val="Hipervnculo"/>
                </w:rPr>
                <w:t>category</w:t>
              </w:r>
              <w:proofErr w:type="spellEnd"/>
              <w:r w:rsidR="00F1104B" w:rsidRPr="002F1649">
                <w:rPr>
                  <w:rStyle w:val="Hipervnculo"/>
                </w:rPr>
                <w:t>/1406-marzo</w:t>
              </w:r>
            </w:hyperlink>
          </w:p>
          <w:p w14:paraId="3D0AFBA4" w14:textId="77777777" w:rsidR="00652C63" w:rsidRDefault="00652C63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8132" w14:textId="4311004B" w:rsidR="00AC68B2" w:rsidRPr="00D746D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269A24C3" w:rsidR="00605EE0" w:rsidRPr="00AE67C9" w:rsidRDefault="001E1DFE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A7D81A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2DFA59E" w14:textId="7C8CB363" w:rsidR="0029414B" w:rsidRDefault="00917BBD" w:rsidP="00605EE0">
            <w:pPr>
              <w:shd w:val="clear" w:color="auto" w:fill="FFFFFF"/>
              <w:jc w:val="both"/>
            </w:pPr>
            <w:hyperlink r:id="rId112" w:history="1">
              <w:r w:rsidR="00652C63" w:rsidRPr="00EA7712">
                <w:rPr>
                  <w:rStyle w:val="Hipervnculo"/>
                </w:rPr>
                <w:t>https://prensadelpresidente.gob.do/transparencia/index.php/compras-y-contrataciones/micro-pequena-y-mediana-empresas-mypimes/category/1407-marzo</w:t>
              </w:r>
            </w:hyperlink>
          </w:p>
          <w:p w14:paraId="62C278FE" w14:textId="77CB28C6" w:rsidR="00652C63" w:rsidRPr="00D746DC" w:rsidRDefault="00652C63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2C713885" w:rsidR="00605EE0" w:rsidRPr="00AE67C9" w:rsidRDefault="001E1DFE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45A38C1" w14:textId="5CC3189A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C2B3D38" w14:textId="03F21425" w:rsidR="0029414B" w:rsidRDefault="00917BBD" w:rsidP="00652C63">
            <w:pPr>
              <w:shd w:val="clear" w:color="auto" w:fill="FFFFFF"/>
              <w:jc w:val="both"/>
            </w:pPr>
            <w:hyperlink r:id="rId113" w:history="1">
              <w:r w:rsidR="00652C63" w:rsidRPr="00EA7712">
                <w:rPr>
                  <w:rStyle w:val="Hipervnculo"/>
                </w:rPr>
                <w:t>https://prensadelpresidente.gob.do/transparencia/index.php/compras-y-contrataciones/emergencia-nacional/category/1401-marzo</w:t>
              </w:r>
            </w:hyperlink>
          </w:p>
          <w:p w14:paraId="7E444038" w14:textId="16F937F6" w:rsidR="00652C63" w:rsidRPr="00D746DC" w:rsidRDefault="00652C63" w:rsidP="00652C63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60AC7E" w14:textId="1295D900" w:rsidR="00605EE0" w:rsidRPr="002E2214" w:rsidRDefault="001E1DFE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AB15533" w14:textId="34B7ED42" w:rsidR="00AC68B2" w:rsidRDefault="00917BBD" w:rsidP="00605EE0">
            <w:pPr>
              <w:shd w:val="clear" w:color="auto" w:fill="FFFFFF"/>
              <w:jc w:val="both"/>
            </w:pPr>
            <w:hyperlink r:id="rId114" w:history="1">
              <w:r w:rsidR="00652C63" w:rsidRPr="00EA7712">
                <w:rPr>
                  <w:rStyle w:val="Hipervnculo"/>
                </w:rPr>
                <w:t>https://prensadelpresidente.gob.do/transparencia/index.php/compras-y-contrataciones/casos-de-urgencia/category/1327-2024</w:t>
              </w:r>
            </w:hyperlink>
          </w:p>
          <w:p w14:paraId="12CBA612" w14:textId="4D029BC7" w:rsidR="00652C63" w:rsidRPr="00D746DC" w:rsidRDefault="00652C63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71CB7ABF" w:rsidR="00605EE0" w:rsidRPr="002E2214" w:rsidRDefault="001E1DFE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D373A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0AFB87CD" w14:textId="054C740A" w:rsidR="00AC68B2" w:rsidRDefault="00917BBD" w:rsidP="00605EE0">
            <w:pPr>
              <w:shd w:val="clear" w:color="auto" w:fill="FFFFFF"/>
              <w:jc w:val="both"/>
            </w:pPr>
            <w:hyperlink r:id="rId115" w:history="1">
              <w:r w:rsidR="00652C63" w:rsidRPr="00EA7712">
                <w:rPr>
                  <w:rStyle w:val="Hipervnculo"/>
                </w:rPr>
                <w:t>https://prensadelpresidente.gob.do/transparencia/index.php/compras-y-contrataciones/otros-casos-de-excepcion/category/1405-marzo</w:t>
              </w:r>
            </w:hyperlink>
          </w:p>
          <w:p w14:paraId="62A9C438" w14:textId="110B7A52" w:rsidR="001E1DFE" w:rsidRPr="00D746DC" w:rsidRDefault="001E1DFE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3E88C16A" w:rsidR="00605EE0" w:rsidRPr="00AE67C9" w:rsidRDefault="001E1DFE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642959B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D746DC" w:rsidRDefault="00917BBD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Estado de cuentas de suplidore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EE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605EE0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0D0043C" w14:textId="547343A8" w:rsidR="00A904F3" w:rsidRDefault="00917BBD" w:rsidP="00605EE0">
            <w:pPr>
              <w:pStyle w:val="Prrafodelista"/>
              <w:ind w:left="0"/>
              <w:jc w:val="center"/>
            </w:pPr>
            <w:hyperlink r:id="rId117" w:history="1">
              <w:r w:rsidR="00652C63" w:rsidRPr="00EA7712">
                <w:rPr>
                  <w:rStyle w:val="Hipervnculo"/>
                </w:rPr>
                <w:t>https://prensadelpresidente.gob.do/transparencia/index.php/compras-y-contrataciones/lista-de-proveedores/category/1409-marzo</w:t>
              </w:r>
            </w:hyperlink>
          </w:p>
          <w:p w14:paraId="1A427EF7" w14:textId="444A09AF" w:rsidR="00652C63" w:rsidRPr="00D746DC" w:rsidRDefault="00652C63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456EF29A" w:rsidR="00605EE0" w:rsidRPr="00453AD0" w:rsidRDefault="001E1DFE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18C7BB0B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272558F3" w:rsidR="00A904F3" w:rsidRPr="00D746DC" w:rsidRDefault="00091149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149">
              <w:t>https://prensadelpresidente.gob.do/transparencia/index.php/compras-y-contrataciones/lista-de-proveedores/category/1408-marzo</w:t>
            </w:r>
          </w:p>
        </w:tc>
        <w:tc>
          <w:tcPr>
            <w:tcW w:w="1339" w:type="dxa"/>
          </w:tcPr>
          <w:p w14:paraId="7584C3A8" w14:textId="46C1B07A" w:rsidR="00605EE0" w:rsidRPr="00453AD0" w:rsidRDefault="001E1DFE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152EF8F" w14:textId="399235B1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70BEEE6" w14:textId="1162E788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77466BE" w14:textId="1CF1FA24" w:rsidR="00F77ACF" w:rsidRDefault="00917BBD" w:rsidP="00E00D75">
            <w:pPr>
              <w:shd w:val="clear" w:color="auto" w:fill="FFFFFF"/>
            </w:pPr>
            <w:hyperlink r:id="rId118" w:history="1">
              <w:r w:rsidR="00F1104B" w:rsidRPr="002F1649">
                <w:rPr>
                  <w:rStyle w:val="Hipervnculo"/>
                </w:rPr>
                <w:t>https://prensadelpresidente.gob.do/transparencia/index.php/proyectos-y-programas/informes-de-seguimientos-a-los-programas-y-proyectos/category/1390-1er-trimestre</w:t>
              </w:r>
            </w:hyperlink>
          </w:p>
          <w:p w14:paraId="7DE0B410" w14:textId="7AF2943D" w:rsidR="00F1104B" w:rsidRPr="00D746DC" w:rsidRDefault="00F1104B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034AF58E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917BBD" w:rsidP="0048300A">
            <w:pPr>
              <w:shd w:val="clear" w:color="auto" w:fill="FFFFFF"/>
            </w:pPr>
            <w:hyperlink r:id="rId119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B7459F" w14:textId="58453B13" w:rsidR="000A7E1E" w:rsidRDefault="00917BBD" w:rsidP="00AE67C9">
            <w:pPr>
              <w:shd w:val="clear" w:color="auto" w:fill="FFFFFF"/>
            </w:pPr>
            <w:hyperlink r:id="rId120" w:history="1">
              <w:r w:rsidR="00F1104B" w:rsidRPr="002F1649">
                <w:rPr>
                  <w:rStyle w:val="Hipervnculo"/>
                </w:rPr>
                <w:t>https://prensadelpresidente.gob.do/transparencia/index.php/finanzas/informes-financieros/category/1393-marzo</w:t>
              </w:r>
            </w:hyperlink>
          </w:p>
          <w:p w14:paraId="41FB77C8" w14:textId="6798B200" w:rsidR="00F1104B" w:rsidRPr="00D746DC" w:rsidRDefault="00F1104B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672F01E1" w14:textId="1AA98A4E" w:rsidR="00AE67C9" w:rsidRPr="00453AD0" w:rsidRDefault="00F1104B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63A66D6" w14:textId="79BCA02A" w:rsidR="000A7E1E" w:rsidRDefault="00917BBD" w:rsidP="00AE67C9">
            <w:pPr>
              <w:shd w:val="clear" w:color="auto" w:fill="FFFFFF"/>
            </w:pPr>
            <w:hyperlink r:id="rId121" w:history="1">
              <w:r w:rsidR="00F1104B" w:rsidRPr="002F1649">
                <w:rPr>
                  <w:rStyle w:val="Hipervnculo"/>
                </w:rPr>
                <w:t>https://prensadelpresidente.gob.do/transparencia/index.php/finanzas/informes-financieros/category/1394-marzo</w:t>
              </w:r>
            </w:hyperlink>
          </w:p>
          <w:p w14:paraId="13310CE7" w14:textId="669CBEAF" w:rsidR="00F1104B" w:rsidRPr="00D746DC" w:rsidRDefault="00F1104B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02ADD28C" w:rsidR="00AE67C9" w:rsidRPr="00453AD0" w:rsidRDefault="00F1104B" w:rsidP="00F11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917BBD" w:rsidP="008F7A06">
            <w:pPr>
              <w:shd w:val="clear" w:color="auto" w:fill="FFFFFF"/>
            </w:pPr>
            <w:hyperlink r:id="rId122" w:history="1">
              <w:r w:rsidR="00F77ACF"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917BBD" w:rsidP="0048300A">
            <w:pPr>
              <w:shd w:val="clear" w:color="auto" w:fill="FFFFFF"/>
            </w:pPr>
            <w:hyperlink r:id="rId123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9D7F936" w14:textId="63F9A85D" w:rsidR="00ED6452" w:rsidRDefault="00AE0DE1" w:rsidP="002E185D">
            <w:pPr>
              <w:shd w:val="clear" w:color="auto" w:fill="FFFFFF"/>
            </w:pPr>
            <w:r>
              <w:t xml:space="preserve"> </w:t>
            </w:r>
            <w:hyperlink r:id="rId124" w:history="1">
              <w:r w:rsidR="00F1104B" w:rsidRPr="002F1649">
                <w:rPr>
                  <w:rStyle w:val="Hipervnculo"/>
                </w:rPr>
                <w:t>https://prensadelpresidente.gob.do/transparencia/index.php/finanzas/ingresos-y-egresos/category/1395-marzo</w:t>
              </w:r>
            </w:hyperlink>
          </w:p>
          <w:p w14:paraId="073C3516" w14:textId="435655D6" w:rsidR="00F1104B" w:rsidRPr="00D746DC" w:rsidRDefault="00F1104B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2BCD31B5" w14:textId="3AF28556" w:rsidR="002E185D" w:rsidRPr="00D746DC" w:rsidRDefault="00F1104B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917BB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5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917BBD" w:rsidP="002E185D">
            <w:pPr>
              <w:shd w:val="clear" w:color="auto" w:fill="FFFFFF"/>
            </w:pPr>
            <w:hyperlink r:id="rId126" w:history="1">
              <w:r w:rsidR="000A7E1E"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5982764E" w:rsidR="00ED6452" w:rsidRPr="00D746DC" w:rsidRDefault="00F1104B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5494896" w14:textId="19931C77" w:rsidR="00124B07" w:rsidRDefault="00917BBD" w:rsidP="006A5743">
            <w:pPr>
              <w:shd w:val="clear" w:color="auto" w:fill="FFFFFF"/>
            </w:pPr>
            <w:hyperlink r:id="rId127" w:history="1">
              <w:r w:rsidR="00ED6452" w:rsidRPr="00162F8C">
                <w:rPr>
                  <w:rStyle w:val="Hipervnculo"/>
                </w:rPr>
                <w:t>https://prensadelpresidente.gob.do/transparencia/phocadownload/Finanzas/ActivosFijos/2023/2DOSEMESTRE/INFORME%20SEGUNDO%20SEMESTRE%20ACTIVOS%20FIJOS%20JULIO-DICIEMBRE%202023.pdf</w:t>
              </w:r>
            </w:hyperlink>
          </w:p>
          <w:p w14:paraId="6E32C247" w14:textId="77777777" w:rsidR="00ED6452" w:rsidRPr="00D746DC" w:rsidRDefault="00ED645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2F8DAAE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917BBD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8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2645FADF" w14:textId="66DED92F" w:rsidR="00605EE0" w:rsidRDefault="00917BBD" w:rsidP="002D51E9">
            <w:pPr>
              <w:shd w:val="clear" w:color="auto" w:fill="FFFFFF"/>
            </w:pPr>
            <w:hyperlink r:id="rId129" w:history="1">
              <w:r w:rsidR="00F1104B" w:rsidRPr="002F1649">
                <w:rPr>
                  <w:rStyle w:val="Hipervnculo"/>
                </w:rPr>
                <w:t>https://prensadelpresidente.gob.do/transparencia/index.php/finanzas/inventario-en-almacen/category/1397-1er-trimestrehttps://prensadelpresidente.gob.do/transparencia/index.php/finanzas/inventario-en-almacen/category/1397-1er-trimestre</w:t>
              </w:r>
            </w:hyperlink>
          </w:p>
          <w:p w14:paraId="0D80FD82" w14:textId="3C876CBC" w:rsidR="00F1104B" w:rsidRPr="00D746DC" w:rsidRDefault="00F1104B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547FC462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FB000" w14:textId="77777777" w:rsidR="00F053C7" w:rsidRDefault="00F053C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144BB7" w14:textId="77777777" w:rsidR="00F1104B" w:rsidRDefault="00F1104B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79E2E36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917BBD" w:rsidP="00D1631F">
            <w:pPr>
              <w:shd w:val="clear" w:color="auto" w:fill="FFFFFF"/>
            </w:pPr>
            <w:hyperlink r:id="rId130" w:history="1">
              <w:r w:rsidR="00F1104B" w:rsidRPr="002F1649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7377B291" w:rsidR="00DA65B4" w:rsidRPr="00D746DC" w:rsidRDefault="00F61A35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marzo, 2024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917BBD" w:rsidP="009A0B19">
            <w:pPr>
              <w:shd w:val="clear" w:color="auto" w:fill="FFFFFF"/>
            </w:pPr>
            <w:hyperlink r:id="rId131" w:history="1">
              <w:r w:rsidR="00082157"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2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917BBD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3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917BBD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4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54EE7" w14:textId="77777777" w:rsidR="00F053C7" w:rsidRDefault="00F053C7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1A32153C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56735697" w:rsidR="000050B3" w:rsidRDefault="00AE0DE1" w:rsidP="00B50E40">
            <w:pPr>
              <w:shd w:val="clear" w:color="auto" w:fill="FFFFFF"/>
            </w:pPr>
            <w:r>
              <w:t xml:space="preserve"> </w:t>
            </w:r>
            <w:r w:rsidR="00F1104B" w:rsidRPr="00F1104B">
              <w:t>https://prensadelpresidente.gob.do/transparencia/index.php/consulta-publica/procesos-de-consultas-abiertas/category/1311-2024</w:t>
            </w: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15BA9F6E" w:rsidR="00B50E40" w:rsidRPr="00D746DC" w:rsidRDefault="00F1104B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917BBD" w:rsidP="00B52299">
            <w:pPr>
              <w:shd w:val="clear" w:color="auto" w:fill="FFFFFF"/>
            </w:pPr>
            <w:hyperlink r:id="rId135" w:history="1">
              <w:r w:rsidR="00082157"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130EC687" w:rsidR="00082157" w:rsidRPr="00D746DC" w:rsidRDefault="00F1104B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395DE9FB" w14:textId="36ADEFB9" w:rsidR="003C59EB" w:rsidRPr="00D746DC" w:rsidRDefault="00917BBD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6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p w14:paraId="06CB53A2" w14:textId="77777777" w:rsidR="000A7E1E" w:rsidRPr="00D746DC" w:rsidRDefault="000A7E1E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</w:p>
    <w:sectPr w:rsidR="000A7E1E" w:rsidRPr="00D746DC" w:rsidSect="002B2663">
      <w:headerReference w:type="default" r:id="rId137"/>
      <w:footerReference w:type="default" r:id="rId1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A89E" w14:textId="77777777" w:rsidR="00917BBD" w:rsidRDefault="00917BBD" w:rsidP="00A17ADE">
      <w:pPr>
        <w:spacing w:after="0" w:line="240" w:lineRule="auto"/>
      </w:pPr>
      <w:r>
        <w:separator/>
      </w:r>
    </w:p>
  </w:endnote>
  <w:endnote w:type="continuationSeparator" w:id="0">
    <w:p w14:paraId="385F1764" w14:textId="77777777" w:rsidR="00917BBD" w:rsidRDefault="00917BBD" w:rsidP="00A17ADE">
      <w:pPr>
        <w:spacing w:after="0" w:line="240" w:lineRule="auto"/>
      </w:pPr>
      <w:r>
        <w:continuationSeparator/>
      </w:r>
    </w:p>
  </w:endnote>
  <w:endnote w:type="continuationNotice" w:id="1">
    <w:p w14:paraId="33A9A68A" w14:textId="77777777" w:rsidR="00917BBD" w:rsidRDefault="00917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8553" w14:textId="77777777" w:rsidR="00917BBD" w:rsidRDefault="00917BBD" w:rsidP="00A17ADE">
      <w:pPr>
        <w:spacing w:after="0" w:line="240" w:lineRule="auto"/>
      </w:pPr>
      <w:r>
        <w:separator/>
      </w:r>
    </w:p>
  </w:footnote>
  <w:footnote w:type="continuationSeparator" w:id="0">
    <w:p w14:paraId="1E4B4C30" w14:textId="77777777" w:rsidR="00917BBD" w:rsidRDefault="00917BBD" w:rsidP="00A17ADE">
      <w:pPr>
        <w:spacing w:after="0" w:line="240" w:lineRule="auto"/>
      </w:pPr>
      <w:r>
        <w:continuationSeparator/>
      </w:r>
    </w:p>
  </w:footnote>
  <w:footnote w:type="continuationNotice" w:id="1">
    <w:p w14:paraId="7C9B7EB9" w14:textId="77777777" w:rsidR="00917BBD" w:rsidRDefault="00917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21FA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2E65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C3E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655"/>
    <w:rsid w:val="00AE29D0"/>
    <w:rsid w:val="00AE2A3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6672"/>
    <w:rsid w:val="00BE6884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1CF"/>
    <w:rsid w:val="00F70471"/>
    <w:rsid w:val="00F72210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117" Type="http://schemas.openxmlformats.org/officeDocument/2006/relationships/hyperlink" Target="https://prensadelpresidente.gob.do/transparencia/index.php/compras-y-contrataciones/lista-de-proveedores/category/1409-marzo" TargetMode="External"/><Relationship Id="rId21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42" Type="http://schemas.openxmlformats.org/officeDocument/2006/relationships/hyperlink" Target="https://prensadelpresidente.gob.do/transparencia/phocadownload/MarcoLegalDeTransparencia/Decretos/Convertidos/Decreto-15-17.pdf" TargetMode="External"/><Relationship Id="rId47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8" Type="http://schemas.openxmlformats.org/officeDocument/2006/relationships/hyperlink" Target="https://prensadelpresidente.gob.do/transparencia/index.php/oai/manual-de-organizacion-de-la-oai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112" Type="http://schemas.openxmlformats.org/officeDocument/2006/relationships/hyperlink" Target="https://prensadelpresidente.gob.do/transparencia/index.php/compras-y-contrataciones/micro-pequena-y-mediana-empresas-mypimes/category/1407-marzo" TargetMode="External"/><Relationship Id="rId133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07" Type="http://schemas.openxmlformats.org/officeDocument/2006/relationships/hyperlink" Target="https://prensadelpresidente.gob.do/transparencia/index.php/compras-y-contrataciones/sorteos-de-obras/category/1404-marzo" TargetMode="External"/><Relationship Id="rId11" Type="http://schemas.openxmlformats.org/officeDocument/2006/relationships/hyperlink" Target="https://prensadelpresidente.gob.do/transparencia/index.php/base-legal/category/324-constitucion-dominicana" TargetMode="External"/><Relationship Id="rId32" Type="http://schemas.openxmlformats.org/officeDocument/2006/relationships/hyperlink" Target="https://prensadelpresidente.gob.do/transparencia/phocadownload/MarcoLegalDeTransparencia/Leyes/Ley%206-06%20de%20Credito%20Publico.pdf" TargetMode="External"/><Relationship Id="rId37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3" Type="http://schemas.openxmlformats.org/officeDocument/2006/relationships/hyperlink" Target="https://prensadelpresidente.gob.do/transparencia/phocadownload/MarcoLegalDeTransparencia/Decretos/Convertidos/Decreto-524-09.pdf" TargetMode="External"/><Relationship Id="rId58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74" Type="http://schemas.openxmlformats.org/officeDocument/2006/relationships/hyperlink" Target="https://www.saip.gob.do/apps/sip/?step=one" TargetMode="External"/><Relationship Id="rId79" Type="http://schemas.openxmlformats.org/officeDocument/2006/relationships/hyperlink" Target="https://prensadelpresidente.gob.do/transparencia/phocadownload/Presupuesto/2024/InformesTrimestralesPOA2024/1ER.Trimestre/Informes%20Trimestrales%20POA%20Trimestre%20-Enero-Marzo%202024.pdf" TargetMode="External"/><Relationship Id="rId102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3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8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95" Type="http://schemas.openxmlformats.org/officeDocument/2006/relationships/hyperlink" Target="https://prensadelpresidente.gob.do/transparencia/index.php/recursos-humanos/nomina/category/1386-marzo" TargetMode="External"/><Relationship Id="rId22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7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3" Type="http://schemas.openxmlformats.org/officeDocument/2006/relationships/hyperlink" Target="https://prensadelpresidente.gob.do/transparencia/phocadownload/MarcoLegalDeTransparencia/Decretos/Convertidos/Decreto%2092-16.pdf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s://prensadelpresidente.gob.do/transparencia/index.php/o-i" TargetMode="External"/><Relationship Id="rId69" Type="http://schemas.openxmlformats.org/officeDocument/2006/relationships/hyperlink" Target="https://prensadelpresidente.gob.do/transparencia/index.php/oai/manual-de-procedimientos-de-la-oai" TargetMode="External"/><Relationship Id="rId113" Type="http://schemas.openxmlformats.org/officeDocument/2006/relationships/hyperlink" Target="https://prensadelpresidente.gob.do/transparencia/index.php/compras-y-contrataciones/emergencia-nacional/category/1401-marzo" TargetMode="External"/><Relationship Id="rId118" Type="http://schemas.openxmlformats.org/officeDocument/2006/relationships/hyperlink" Target="https://prensadelpresidente.gob.do/transparencia/index.php/proyectos-y-programas/informes-de-seguimientos-a-los-programas-y-proyectos/category/1390-1er-trimestre" TargetMode="External"/><Relationship Id="rId134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7-09.pdf" TargetMode="External"/><Relationship Id="rId72" Type="http://schemas.openxmlformats.org/officeDocument/2006/relationships/hyperlink" Target="https://prensadelpresidente.gob.do/transparencia/index.php/oai/contactos-del-rai" TargetMode="External"/><Relationship Id="rId80" Type="http://schemas.openxmlformats.org/officeDocument/2006/relationships/hyperlink" Target="http://digeig.gob.do/web/es/transparencia/plan-estrategico-de-la-institucion/informes-de-logros-y-o-seguimiento-del-plan-estrategico/" TargetMode="External"/><Relationship Id="rId85" Type="http://schemas.openxmlformats.org/officeDocument/2006/relationships/hyperlink" Target="https://prensadelpresidente.gob.do/transparencia/index.php/acceso-al-311/estadisticas-de-las-quejas-reclamaciones-y-sugerencias-recibidas-a-traves-del-311/category/1383-1er-trimestre" TargetMode="External"/><Relationship Id="rId93" Type="http://schemas.openxmlformats.org/officeDocument/2006/relationships/hyperlink" Target="https://prensadelpresidente.gob.do/transparencia/index.php/presupuesto/ejecucion-del-presupuesto/category/1385-1er-trimestre" TargetMode="External"/><Relationship Id="rId98" Type="http://schemas.openxmlformats.org/officeDocument/2006/relationships/hyperlink" Target="https://map.gob.do/Concursa/" TargetMode="External"/><Relationship Id="rId121" Type="http://schemas.openxmlformats.org/officeDocument/2006/relationships/hyperlink" Target="https://prensadelpresidente.gob.do/transparencia/index.php/finanzas/informes-financieros/category/1394-marzo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5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33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8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46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59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67" Type="http://schemas.openxmlformats.org/officeDocument/2006/relationships/hyperlink" Target="https://prensadelpresidente.gob.do/transparencia/index.php/oai/estructura-organizacional-de-la-oai" TargetMode="External"/><Relationship Id="rId103" Type="http://schemas.openxmlformats.org/officeDocument/2006/relationships/hyperlink" Target="https://prensadelpresidente.gob.do/transparencia/index.php/compras-y-contrataciones/licitaciones-publicas/category/1403-marzo" TargetMode="External"/><Relationship Id="rId108" Type="http://schemas.openxmlformats.org/officeDocument/2006/relationships/hyperlink" Target="https://prensadelpresidente.gob.do/transparencia/index.php/compras-y-contrataciones/comparaciones-de-precios/category/1399-marzo" TargetMode="External"/><Relationship Id="rId116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prensadelpresidente.gob.do/transparencia/index.php/finanzas/ingresos-y-egresos/category/1395-marzo" TargetMode="External"/><Relationship Id="rId129" Type="http://schemas.openxmlformats.org/officeDocument/2006/relationships/hyperlink" Target="https://prensadelpresidente.gob.do/transparencia/index.php/finanzas/inventario-en-almacen/category/1397-1er-trimestrehttps://prensadelpresidente.gob.do/transparencia/index.php/finanzas/inventario-en-almacen/category/1397-1er-trimestre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1" Type="http://schemas.openxmlformats.org/officeDocument/2006/relationships/hyperlink" Target="https://prensadelpresidente.gob.do/transparencia/phocadownload/MarcoLegalDeTransparencia/Decretos/Convertidos/Decreto-350-17.pdf" TargetMode="External"/><Relationship Id="rId54" Type="http://schemas.openxmlformats.org/officeDocument/2006/relationships/hyperlink" Target="https://prensadelpresidente.gob.do/transparencia/phocadownload/MarcoLegalDeTransparencia/Decretos/Convertidos/Decreto-523-09%201.pdf" TargetMode="External"/><Relationship Id="rId62" Type="http://schemas.openxmlformats.org/officeDocument/2006/relationships/hyperlink" Target="https://prensadelpresidente.gob.do/transparencia/phocadownload/MarcoLegalDeTransparencia/Resoluciones/Reglamento%2006-04.pdf" TargetMode="External"/><Relationship Id="rId70" Type="http://schemas.openxmlformats.org/officeDocument/2006/relationships/hyperlink" Target="https://prensadelpresidente.gob.do/transparencia/index.php/oai/estadisticas-y-balances-de-la-gestion-oai/category/1378-1er-trimestre" TargetMode="External"/><Relationship Id="rId75" Type="http://schemas.openxmlformats.org/officeDocument/2006/relationships/hyperlink" Target="https://prensadelpresidente.gob.do/transparencia/index.php/oai/indice-de-transparencia-estandarizado/category/1422-febrero" TargetMode="External"/><Relationship Id="rId83" Type="http://schemas.openxmlformats.org/officeDocument/2006/relationships/hyperlink" Target="https://www.gob.do/" TargetMode="External"/><Relationship Id="rId88" Type="http://schemas.openxmlformats.org/officeDocument/2006/relationships/hyperlink" Target="http://digeig.gob.do/web/es/transparencia/presupuesto/presupuesto-aprobado-del-ano/" TargetMode="External"/><Relationship Id="rId91" Type="http://schemas.openxmlformats.org/officeDocument/2006/relationships/hyperlink" Target="http://digeig.gob.do/web/es/transparencia/presupuesto/ejecucion-del-presupuesto/" TargetMode="External"/><Relationship Id="rId96" Type="http://schemas.openxmlformats.org/officeDocument/2006/relationships/hyperlink" Target="https://prensadelpresidente.gob.do/transparencia/index.php/recursos-humanos/jubilaciones-pensiones-y-retiros/category/1296-2024" TargetMode="External"/><Relationship Id="rId111" Type="http://schemas.openxmlformats.org/officeDocument/2006/relationships/hyperlink" Target="https://prensadelpresidente.gob.do/transparencia/index.php/compras-y-contrataciones/relacion-de-compras-por-debajo-del%20umbral/category/1406-marzo" TargetMode="External"/><Relationship Id="rId132" Type="http://schemas.openxmlformats.org/officeDocument/2006/relationships/hyperlink" Target="https://prensadelpresidente.gob.do/transparencia/index.php/comisiones-de-etica-publica-cep/compromiso-etico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23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28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6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49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7" Type="http://schemas.openxmlformats.org/officeDocument/2006/relationships/hyperlink" Target="https://prensadelpresidente.gob.do/transparencia/phocadownload/MarcoLegalDeTransparencia/Decretos/Convertidos/Decreto%20130-05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14" Type="http://schemas.openxmlformats.org/officeDocument/2006/relationships/hyperlink" Target="https://prensadelpresidente.gob.do/transparencia/index.php/compras-y-contrataciones/casos-de-urgencia/category/1327-2024" TargetMode="External"/><Relationship Id="rId119" Type="http://schemas.openxmlformats.org/officeDocument/2006/relationships/hyperlink" Target="https://prensadelpresidente.gob.do/transparencia/index.php/finanzas/estado-financiero" TargetMode="External"/><Relationship Id="rId127" Type="http://schemas.openxmlformats.org/officeDocument/2006/relationships/hyperlink" Target="https://prensadelpresidente.gob.do/transparencia/phocadownload/Finanzas/ActivosFijos/2023/2DOSEMESTRE/INFORME%20SEGUNDO%20SEMESTRE%20ACTIVOS%20FIJOS%20JULIO-DICIEMBRE%202023.pdf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44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60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5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73" Type="http://schemas.openxmlformats.org/officeDocument/2006/relationships/hyperlink" Target="https://prensadelpresidente.gob.do/transparencia/index.php/oai/informacion-clasificada/category/1306-2024" TargetMode="External"/><Relationship Id="rId78" Type="http://schemas.openxmlformats.org/officeDocument/2006/relationships/hyperlink" Target="https://prensadelpresidente.gob.do/transparencia/phocadownload/PlanEstrategico/2024/POA2024/PLAN%20OPERATIVO%20ANUAL%20POA%202024.pdf" TargetMode="External"/><Relationship Id="rId81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86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94" Type="http://schemas.openxmlformats.org/officeDocument/2006/relationships/hyperlink" Target="https://prensadelpresidente.gob.do/transparencia/phocadownload/Presupuesto/InformeSemestralFisicoFinanciero/2023/2DOSEMESTRE/Informe%20Fisico%20Financiero%20Semestral%20Julio-%20Diciembre%202023.pdf" TargetMode="External"/><Relationship Id="rId99" Type="http://schemas.openxmlformats.org/officeDocument/2006/relationships/hyperlink" Target="http://digeig.gob.do/web/es/transparencia/beneficiarios-de-programas-asistenciales/" TargetMode="External"/><Relationship Id="rId101" Type="http://schemas.openxmlformats.org/officeDocument/2006/relationships/hyperlink" Target="https://www.dgcp.gob.do/servicios/registro-de-proveedores/" TargetMode="External"/><Relationship Id="rId122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30" Type="http://schemas.openxmlformats.org/officeDocument/2006/relationships/hyperlink" Target="https://prensadelpresidente.gob.do/transparencia/index.php/datos-abiertos" TargetMode="External"/><Relationship Id="rId135" Type="http://schemas.openxmlformats.org/officeDocument/2006/relationships/hyperlink" Target="https://prensadelpresidente.gob.do/transparencia/index.php/consulta-publica/relacion-de-consultas-publicas/category/1312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index.php/base-legal/category/326-decretos" TargetMode="External"/><Relationship Id="rId18" Type="http://schemas.openxmlformats.org/officeDocument/2006/relationships/hyperlink" Target="https://inefi.gob.do/wpdm-package/resolucion-no-inefi-003-2021-la-conformacion-del-comite-implementacion-gestion-estandares-tic-cigetic" TargetMode="External"/><Relationship Id="rId39" Type="http://schemas.openxmlformats.org/officeDocument/2006/relationships/hyperlink" Target="https://prensadelpresidente.gob.do/transparencia/phocadownload/MarcoLegalDeTransparencia/Decretos/DE91831.PDF" TargetMode="External"/><Relationship Id="rId109" Type="http://schemas.openxmlformats.org/officeDocument/2006/relationships/hyperlink" Target="https://prensadelpresidente.gob.do/transparencia/index.php/compras-y-contrataciones/subasta-inversa/category/1398-marzo" TargetMode="External"/><Relationship Id="rId34" Type="http://schemas.openxmlformats.org/officeDocument/2006/relationships/hyperlink" Target="http://digeig.gob.do/web/file/Ley20004.pdf" TargetMode="External"/><Relationship Id="rId50" Type="http://schemas.openxmlformats.org/officeDocument/2006/relationships/hyperlink" Target="https://prensadelpresidente.gob.do/transparencia/phocadownload/MarcoLegalDeTransparencia/Decretos/Convertidos/Decreto-528-09.pdf" TargetMode="External"/><Relationship Id="rId55" Type="http://schemas.openxmlformats.org/officeDocument/2006/relationships/hyperlink" Target="https://prensadelpresidente.gob.do/transparencia/phocadownload/MarcoLegalDeTransparencia/Decretos/Convertidos/Decreto-491-07.pdf" TargetMode="External"/><Relationship Id="rId76" Type="http://schemas.openxmlformats.org/officeDocument/2006/relationships/hyperlink" Target="http://digeig.gob.do/web/es/transparencia/plan-estrategico-de-la-institucion/planificacion-estrategica-1/" TargetMode="External"/><Relationship Id="rId97" Type="http://schemas.openxmlformats.org/officeDocument/2006/relationships/hyperlink" Target="http://digeig.gob.do/web/es/transparencia/recursos-humanos-1/vacantes-1/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s://prensadelpresidente.gob.do/transparencia/index.php/finanzas/informes-financieros/category/1393-marzo" TargetMode="External"/><Relationship Id="rId125" Type="http://schemas.openxmlformats.org/officeDocument/2006/relationships/hyperlink" Target="http://digeig.gob.do/web/es/transparencia/finanzas/informes-de-auditoria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92" Type="http://schemas.openxmlformats.org/officeDocument/2006/relationships/hyperlink" Target="https://prensadelpresidente.gob.do/transparencia/index.php/presupuesto/ejecucion-del-presupuesto/category/1384-marz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24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0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5" Type="http://schemas.openxmlformats.org/officeDocument/2006/relationships/hyperlink" Target="https://prensadelpresidente.gob.do/transparencia/phocadownload/MarcoLegalDeTransparencia/Decretos/decreto_no_543-12.pdf" TargetMode="External"/><Relationship Id="rId66" Type="http://schemas.openxmlformats.org/officeDocument/2006/relationships/hyperlink" Target="https://prensadelpresidente.gob.do/transparencia/index.php/oai/derechos-y-deberes-del-ciudadano" TargetMode="External"/><Relationship Id="rId87" Type="http://schemas.openxmlformats.org/officeDocument/2006/relationships/hyperlink" Target="https://prensadelpresidente.gob.do/transparencia/index.php/declaracion-jurada" TargetMode="External"/><Relationship Id="rId110" Type="http://schemas.openxmlformats.org/officeDocument/2006/relationships/hyperlink" Target="https://prensadelpresidente.gob.do/transparencia/index.php/compras-y-contrataciones/compras-menores/category/1416-marzo" TargetMode="External"/><Relationship Id="rId115" Type="http://schemas.openxmlformats.org/officeDocument/2006/relationships/hyperlink" Target="https://prensadelpresidente.gob.do/transparencia/index.php/compras-y-contrataciones/otros-casos-de-excepcion/category/1405-marzo" TargetMode="External"/><Relationship Id="rId131" Type="http://schemas.openxmlformats.org/officeDocument/2006/relationships/hyperlink" Target="https://prensadelpresidente.gob.do/transparencia/phocadownload/FORMULARIO%20DE%20ACTA%20FINAL%20DEL%20PROCESO%20DE%20VOTACION.pdf" TargetMode="External"/><Relationship Id="rId136" Type="http://schemas.openxmlformats.org/officeDocument/2006/relationships/hyperlink" Target="mailto:Oai@prensadelpresidente.gob.do" TargetMode="External"/><Relationship Id="rId61" Type="http://schemas.openxmlformats.org/officeDocument/2006/relationships/hyperlink" Target="https://prensadelpresidente.gob.do/transparencia/phocadownload/MarcoLegalDeTransparencia/Resoluciones/Reglamento%2009-04.pdf" TargetMode="External"/><Relationship Id="rId82" Type="http://schemas.openxmlformats.org/officeDocument/2006/relationships/hyperlink" Target="https://prensadelpresidente.gob.do/transparencia/index.php/estadisticas/category/1381-1er-trimestre" TargetMode="External"/><Relationship Id="rId19" Type="http://schemas.openxmlformats.org/officeDocument/2006/relationships/hyperlink" Target="https://prensadelpresidente.gob.do/transparencia/phocadownload/BaseLegal/Resoluciones/RESOLU3.PDF" TargetMode="External"/><Relationship Id="rId14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30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5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6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77" Type="http://schemas.openxmlformats.org/officeDocument/2006/relationships/hyperlink" Target="https://prensadelpresidente.gob.do/transparencia/index.php/plan-estrategico-institucional-pei/category/825-2023" TargetMode="External"/><Relationship Id="rId100" Type="http://schemas.openxmlformats.org/officeDocument/2006/relationships/hyperlink" Target="https://prensadelpresidente.gob.do/transparencia/index.php/recursos-humanos/jubilaciones-pensiones-y-retiros/category/1296-2024" TargetMode="External"/><Relationship Id="rId105" Type="http://schemas.openxmlformats.org/officeDocument/2006/relationships/hyperlink" Target="https://prensadelpresidente.gob.do/transparencia/index.php/compras-y-contrataciones/licitaciones-restringidas/category/1402-marzo" TargetMode="External"/><Relationship Id="rId126" Type="http://schemas.openxmlformats.org/officeDocument/2006/relationships/hyperlink" Target="https://prensadelpresidente.gob.do/transparencia/index.php/finanzas/informes-de-auditorias/category/1292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8045</Words>
  <Characters>44251</Characters>
  <Application>Microsoft Office Word</Application>
  <DocSecurity>0</DocSecurity>
  <Lines>368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2022-04-06T15:12:00Z</cp:lastPrinted>
  <dcterms:created xsi:type="dcterms:W3CDTF">2024-04-30T13:24:00Z</dcterms:created>
  <dcterms:modified xsi:type="dcterms:W3CDTF">2024-04-30T13:24:00Z</dcterms:modified>
</cp:coreProperties>
</file>